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6" w:rsidRPr="004B4F06" w:rsidRDefault="004B4F06" w:rsidP="004B4F06">
      <w:pPr>
        <w:pBdr>
          <w:bottom w:val="single" w:sz="6" w:space="2" w:color="FFDDCC"/>
        </w:pBdr>
        <w:shd w:val="clear" w:color="auto" w:fill="E7F6FE"/>
        <w:spacing w:before="150" w:after="150" w:line="240" w:lineRule="auto"/>
        <w:jc w:val="both"/>
        <w:outlineLvl w:val="3"/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</w:pPr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 xml:space="preserve">12 ноября 2021 года на базе </w:t>
      </w:r>
      <w:proofErr w:type="spellStart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>КРИПКиПРО</w:t>
      </w:r>
      <w:proofErr w:type="spellEnd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>, в рамках курса повышения квалификации по теме " Менторское (</w:t>
      </w:r>
      <w:proofErr w:type="spellStart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>тьюторское</w:t>
      </w:r>
      <w:proofErr w:type="spellEnd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 xml:space="preserve">) сопровождение внедрения бережливых технологий в сферу образования " заведующий новокузнецкого детского сада №149, сопредседатель Регионального клуба " Бережливое образования Кузбасса ", Скоробогатова </w:t>
      </w:r>
      <w:proofErr w:type="gramStart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>М.А  и</w:t>
      </w:r>
      <w:proofErr w:type="gramEnd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 xml:space="preserve"> старший воспитатель детского сада №149 </w:t>
      </w:r>
      <w:proofErr w:type="spellStart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>Семиколенных</w:t>
      </w:r>
      <w:proofErr w:type="spellEnd"/>
      <w:r w:rsidRPr="004B4F06">
        <w:rPr>
          <w:rFonts w:ascii="Tahoma" w:eastAsia="Times New Roman" w:hAnsi="Tahoma" w:cs="Tahoma"/>
          <w:b/>
          <w:bCs/>
          <w:color w:val="CE6427"/>
          <w:sz w:val="18"/>
          <w:szCs w:val="18"/>
          <w:lang w:eastAsia="ru-RU"/>
        </w:rPr>
        <w:t xml:space="preserve"> О.Б поделились опытом картирования процессов. Под руководством менторов слушатели курсов составили карту текущего и целевого состояния процессов в организации и познакомились с примерами эффективных практик использования данного инструмента</w:t>
      </w:r>
    </w:p>
    <w:p w:rsidR="004B4F06" w:rsidRPr="004B4F06" w:rsidRDefault="004B4F06" w:rsidP="004B4F06">
      <w:pPr>
        <w:shd w:val="clear" w:color="auto" w:fill="E7F6FE"/>
        <w:spacing w:after="12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4F06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5715000" cy="4286250"/>
            <wp:effectExtent l="0" t="0" r="0" b="0"/>
            <wp:docPr id="3" name="Рисунок 3" descr="http://www.ds-149.ru/img/bereghlivoe-obrazovanie/32bb104d-64c5-45dd-b18d-b793b0c5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bereghlivoe-obrazovanie/32bb104d-64c5-45dd-b18d-b793b0c566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06" w:rsidRPr="004B4F06" w:rsidRDefault="004B4F06" w:rsidP="004B4F06">
      <w:pPr>
        <w:shd w:val="clear" w:color="auto" w:fill="E7F6FE"/>
        <w:spacing w:after="12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4F06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5715000" cy="4286250"/>
            <wp:effectExtent l="0" t="0" r="0" b="0"/>
            <wp:docPr id="2" name="Рисунок 2" descr="http://www.ds-149.ru/img/bereghlivoe-obrazovanie/47ddb060-5eab-478a-b860-23428d65c3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-149.ru/img/bereghlivoe-obrazovanie/47ddb060-5eab-478a-b860-23428d65c3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06" w:rsidRPr="004B4F06" w:rsidRDefault="004B4F06" w:rsidP="004B4F06">
      <w:pPr>
        <w:shd w:val="clear" w:color="auto" w:fill="E7F6FE"/>
        <w:spacing w:after="12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4F06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5715000" cy="4286250"/>
            <wp:effectExtent l="0" t="0" r="0" b="0"/>
            <wp:docPr id="1" name="Рисунок 1" descr="http://www.ds-149.ru/img/bereghlivoe-obrazovanie/8c84c20a-d6cc-4fb5-8b5e-36818172b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bereghlivoe-obrazovanie/8c84c20a-d6cc-4fb5-8b5e-36818172b9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F06" w:rsidRPr="004B4F06" w:rsidRDefault="004B4F06" w:rsidP="004B4F06">
      <w:pPr>
        <w:shd w:val="clear" w:color="auto" w:fill="E7F6FE"/>
        <w:spacing w:after="12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B4F06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6F678A" w:rsidRDefault="006F678A">
      <w:bookmarkStart w:id="0" w:name="_GoBack"/>
      <w:bookmarkEnd w:id="0"/>
    </w:p>
    <w:sectPr w:rsidR="006F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8A"/>
    <w:rsid w:val="004B4F06"/>
    <w:rsid w:val="006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5B21-C837-40FB-8BD5-FE749AAA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B4F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B4F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2025-03-09T08:52:00Z</dcterms:created>
  <dcterms:modified xsi:type="dcterms:W3CDTF">2025-03-09T08:52:00Z</dcterms:modified>
</cp:coreProperties>
</file>